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4C" w:rsidRDefault="00FF594C" w:rsidP="00FF594C">
      <w:pPr>
        <w:shd w:val="clear" w:color="auto" w:fill="FFFFFF"/>
        <w:jc w:val="center"/>
        <w:rPr>
          <w:b/>
        </w:rPr>
      </w:pPr>
      <w:bookmarkStart w:id="0" w:name="_GoBack"/>
      <w:bookmarkEnd w:id="0"/>
    </w:p>
    <w:p w:rsidR="00765B3F" w:rsidRPr="000C57C1" w:rsidRDefault="00765B3F" w:rsidP="000C57C1">
      <w:pPr>
        <w:spacing w:line="276" w:lineRule="auto"/>
        <w:ind w:firstLine="567"/>
      </w:pPr>
    </w:p>
    <w:p w:rsidR="00765B3F" w:rsidRPr="000C57C1" w:rsidRDefault="00765B3F" w:rsidP="00765B3F">
      <w:pPr>
        <w:spacing w:line="276" w:lineRule="auto"/>
        <w:ind w:firstLine="567"/>
        <w:jc w:val="center"/>
        <w:rPr>
          <w:b/>
        </w:rPr>
      </w:pPr>
      <w:r w:rsidRPr="000C57C1">
        <w:rPr>
          <w:b/>
        </w:rPr>
        <w:t>Требования к уровню подготовки учащихся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В результате изучения математики на базовом уровне в старшей школе  ученик должен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Знать/понимать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значение практики и вопросов, возникающих в самой математике, для формирования и развития математической науки;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возможности геометрии для описания свойств реальных предметов и их взаимного расположения;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вероятностных характер различных процессов и закономерностей окружающего мира.</w:t>
      </w:r>
    </w:p>
    <w:p w:rsidR="00765B3F" w:rsidRPr="000C57C1" w:rsidRDefault="00765B3F" w:rsidP="00765B3F">
      <w:pPr>
        <w:spacing w:line="276" w:lineRule="auto"/>
        <w:ind w:firstLine="567"/>
      </w:pPr>
    </w:p>
    <w:p w:rsidR="00765B3F" w:rsidRPr="000C57C1" w:rsidRDefault="00765B3F" w:rsidP="00765B3F">
      <w:pPr>
        <w:spacing w:line="276" w:lineRule="auto"/>
        <w:ind w:firstLine="567"/>
      </w:pPr>
      <w:r w:rsidRPr="000C57C1">
        <w:t>Числовые и буквенные выражения, уметь: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применять понятия, связанные с делимостью целых чисел, при решении математических задач;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находить корни многочленов с одной переменной, раскладывать многочлены на множители;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проводить преобразования числовых и буквенных выражений, включающих степени, радикалы, логарифмы и тригонометрические функции;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использовать приобретенные знания и умения в практической деятельности и повседневной жизни для: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Функции и графики, уметь: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 xml:space="preserve">определять значение функции по значению аргумента при различных способах задания функции; 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строить графики изученных функций, выполнять преобразования графиков;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описывать по графику и по формуле поведение и свойства функций;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lastRenderedPageBreak/>
        <w:t>использовать приобретенные знания и умения в практической деятельности и повседневной жизни для: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Начала математического анализа, уметь: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находить сумму бесконечно убывающей геометрический прогрессии;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исследовать функции и строить их графики с помощью производной;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решать задачи с применением уравнения касательной к графику функции;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решать задачи на нахождение наибольшего и наименьшего значения функции на отрезке;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вычислять площадь криволинейной трапеции;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использовать приобретенные знания и умения в практической деятельности и повседневной жизни для: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Уравнения и неравенства, уметь: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доказывать несложные неравенства;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изображать на координатной плоскости множества решений уравнений и неравенств с двумя переменными и их систем.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находить приближенные решения уравнений и их систем, используя графический метод;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решать уравнения, неравенства и системы с применением графических представлений, свойств функций, производной;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использовать приобретенные знания и умения в практической деятельности и повседневной жизни для: построения и исследования простейших математических моделей;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 xml:space="preserve">Владеть компетенциями: 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учебно – познавательной;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ценностно – ориентационной;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рефлексивной;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коммуникативной;</w:t>
      </w:r>
    </w:p>
    <w:p w:rsidR="00765B3F" w:rsidRPr="000C57C1" w:rsidRDefault="00765B3F" w:rsidP="00765B3F">
      <w:pPr>
        <w:spacing w:line="276" w:lineRule="auto"/>
        <w:ind w:firstLine="567"/>
      </w:pPr>
      <w:r w:rsidRPr="000C57C1">
        <w:t>информационной;</w:t>
      </w:r>
    </w:p>
    <w:p w:rsidR="00765B3F" w:rsidRDefault="00765B3F" w:rsidP="00765B3F">
      <w:pPr>
        <w:spacing w:line="276" w:lineRule="auto"/>
        <w:ind w:firstLine="567"/>
      </w:pPr>
      <w:r w:rsidRPr="000C57C1">
        <w:t>социально – трудовой.</w:t>
      </w:r>
    </w:p>
    <w:p w:rsidR="00765B3F" w:rsidRDefault="00765B3F" w:rsidP="00765B3F">
      <w:pPr>
        <w:spacing w:line="276" w:lineRule="auto"/>
        <w:ind w:firstLine="567"/>
      </w:pPr>
    </w:p>
    <w:p w:rsidR="00FE3D62" w:rsidRDefault="00FE3D62" w:rsidP="00765B3F">
      <w:pPr>
        <w:spacing w:line="276" w:lineRule="auto"/>
        <w:ind w:firstLine="567"/>
      </w:pPr>
    </w:p>
    <w:p w:rsidR="00FE3D62" w:rsidRDefault="00FE3D62" w:rsidP="00765B3F">
      <w:pPr>
        <w:spacing w:line="276" w:lineRule="auto"/>
        <w:ind w:firstLine="567"/>
      </w:pPr>
    </w:p>
    <w:p w:rsidR="00FE3D62" w:rsidRDefault="00FE3D62" w:rsidP="00765B3F">
      <w:pPr>
        <w:spacing w:line="276" w:lineRule="auto"/>
        <w:ind w:firstLine="567"/>
      </w:pPr>
    </w:p>
    <w:p w:rsidR="00FE3D62" w:rsidRDefault="00FE3D62" w:rsidP="00765B3F">
      <w:pPr>
        <w:spacing w:line="276" w:lineRule="auto"/>
        <w:ind w:firstLine="567"/>
      </w:pPr>
    </w:p>
    <w:p w:rsidR="00FE3D62" w:rsidRDefault="00FE3D62" w:rsidP="00765B3F">
      <w:pPr>
        <w:spacing w:line="276" w:lineRule="auto"/>
        <w:ind w:firstLine="567"/>
      </w:pPr>
    </w:p>
    <w:p w:rsidR="00FE3D62" w:rsidRDefault="00FE3D62" w:rsidP="00765B3F">
      <w:pPr>
        <w:spacing w:line="276" w:lineRule="auto"/>
        <w:ind w:firstLine="567"/>
      </w:pPr>
    </w:p>
    <w:p w:rsidR="00825C17" w:rsidRDefault="00825C17" w:rsidP="00765B3F">
      <w:pPr>
        <w:spacing w:line="276" w:lineRule="auto"/>
        <w:ind w:firstLine="567"/>
      </w:pPr>
    </w:p>
    <w:p w:rsidR="00825C17" w:rsidRDefault="00825C17" w:rsidP="00765B3F">
      <w:pPr>
        <w:spacing w:line="276" w:lineRule="auto"/>
        <w:ind w:firstLine="567"/>
      </w:pPr>
    </w:p>
    <w:p w:rsidR="001E4155" w:rsidRPr="000C57C1" w:rsidRDefault="001E4155" w:rsidP="000C57C1">
      <w:pPr>
        <w:spacing w:line="276" w:lineRule="auto"/>
        <w:ind w:firstLine="567"/>
      </w:pPr>
    </w:p>
    <w:p w:rsidR="000C57C1" w:rsidRPr="000C57C1" w:rsidRDefault="000C57C1" w:rsidP="000C57C1">
      <w:pPr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center"/>
        <w:rPr>
          <w:rFonts w:eastAsiaTheme="minorEastAsia"/>
          <w:b/>
        </w:rPr>
      </w:pPr>
      <w:r w:rsidRPr="000C57C1">
        <w:rPr>
          <w:rFonts w:eastAsiaTheme="minorEastAsia"/>
          <w:b/>
        </w:rPr>
        <w:lastRenderedPageBreak/>
        <w:t>Содержание учебного предмета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Функции и их графики. (6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Элементарные функции. Исследование функций и построение их графиков элементарными методами. Основные способы преобразования графиков. Графики функций, содержащих модули. Графики сложных функций.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Предел функции и непрерывность. ( 5 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Понятие предела функции. Односторонние пределы, свойства пределов. Непрерывность функций в точке, на интервале, на отрезке. Непрерывность элементарных функций. Разрывные функции.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Обратные функции. ( 3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Понятие обратной функции. Взаимно обратные функции. Обратные тригонометрические функции.</w:t>
      </w:r>
    </w:p>
    <w:p w:rsidR="001E4155" w:rsidRPr="000C57C1" w:rsidRDefault="00CD439E" w:rsidP="000C57C1">
      <w:pPr>
        <w:spacing w:line="276" w:lineRule="auto"/>
        <w:ind w:firstLine="567"/>
      </w:pPr>
      <w:r w:rsidRPr="000C57C1">
        <w:t>Производная. ( 8</w:t>
      </w:r>
      <w:r w:rsidR="001E4155"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Понятие производной. Производная суммы, разности, произведения и частного двух функций. Непрерывность функций, имеющих производную, дифференциал. Производные элементарных функций. Производная сложной функции. Производная обратной функции.</w:t>
      </w:r>
    </w:p>
    <w:p w:rsidR="001E4155" w:rsidRPr="000C57C1" w:rsidRDefault="00CD439E" w:rsidP="000C57C1">
      <w:pPr>
        <w:spacing w:line="276" w:lineRule="auto"/>
        <w:ind w:firstLine="567"/>
      </w:pPr>
      <w:r w:rsidRPr="000C57C1">
        <w:t>Применение производной. ( 15</w:t>
      </w:r>
      <w:r w:rsidR="001E4155" w:rsidRPr="000C57C1">
        <w:t xml:space="preserve"> 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Максимум и минимум функции. Уравнение касательной. Приближенные вычисления. Теоремы о среднем. Возрастание и убывание функций. Производные высших порядков. Выпуклость графика функции. Экстремум функции с единственной критической точкой. Задачи на максимум и минимум. Асимптоты. Дробно-линейная функция. Построение графиков функций с применением производной. Формула и ряд Тейлора..</w:t>
      </w:r>
    </w:p>
    <w:p w:rsidR="001E4155" w:rsidRPr="000C57C1" w:rsidRDefault="00CD439E" w:rsidP="000C57C1">
      <w:pPr>
        <w:spacing w:line="276" w:lineRule="auto"/>
        <w:ind w:firstLine="567"/>
      </w:pPr>
      <w:r w:rsidRPr="000C57C1">
        <w:t>Первообразная и интеграл. ( 8</w:t>
      </w:r>
      <w:r w:rsidR="001E4155" w:rsidRPr="000C57C1">
        <w:t xml:space="preserve"> ч). 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Понятие первообразной. Замена переменной и интегрирование по частям. Площадь криволинейной трапеции. Определенный интеграл. Приближенное вычисление определенного интеграла. Формула Ньютона-Лейбница. Свойства определенных интегралов. Применение определенных интегралов в геометрических и физических задачах. Понятие дифференциального уравнения. Задачи, приводящие к дифференциальным уравнениям.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Равносильность уравнений и неравенств. ( 4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Равносильные преобразования уравнений и неравенств.</w:t>
      </w:r>
    </w:p>
    <w:p w:rsidR="001E4155" w:rsidRPr="000C57C1" w:rsidRDefault="00CD439E" w:rsidP="000C57C1">
      <w:pPr>
        <w:spacing w:line="276" w:lineRule="auto"/>
        <w:ind w:firstLine="567"/>
      </w:pPr>
      <w:r w:rsidRPr="000C57C1">
        <w:t>Уравнения - следствия. ( 5</w:t>
      </w:r>
      <w:r w:rsidR="001E4155"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Понятие уравнения-следствия. Возведение уравнения в четную степень. Потенцирование логарифмических уравнений. Приведение подобных членов уравнения. Освобождение уравнения от знаменателя. Применение логарифмических, тригонометрических и других формул.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Равносильность уравн</w:t>
      </w:r>
      <w:r w:rsidR="00CD439E" w:rsidRPr="000C57C1">
        <w:t>ений и неравенств системам. ( 5</w:t>
      </w:r>
      <w:r w:rsidRPr="000C57C1">
        <w:t xml:space="preserve"> 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 xml:space="preserve">Решение уравнений с помощью систем. Уравнения вида </w:t>
      </w:r>
      <w:r w:rsidRPr="000C57C1">
        <w:object w:dxaOrig="18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17.25pt" o:ole="">
            <v:imagedata r:id="rId8" o:title=""/>
          </v:shape>
          <o:OLEObject Type="Embed" ProgID="Equation.3" ShapeID="_x0000_i1025" DrawAspect="Content" ObjectID="_1671694921" r:id="rId9"/>
        </w:object>
      </w:r>
      <w:r w:rsidRPr="000C57C1">
        <w:t xml:space="preserve"> Решение неравенств с помощью систем. Неравенства вида </w:t>
      </w:r>
      <w:r w:rsidRPr="000C57C1">
        <w:object w:dxaOrig="1820" w:dyaOrig="340">
          <v:shape id="_x0000_i1026" type="#_x0000_t75" style="width:91.5pt;height:17.25pt" o:ole="">
            <v:imagedata r:id="rId10" o:title=""/>
          </v:shape>
          <o:OLEObject Type="Embed" ProgID="Equation.3" ShapeID="_x0000_i1026" DrawAspect="Content" ObjectID="_1671694922" r:id="rId11"/>
        </w:objec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Равносильно</w:t>
      </w:r>
      <w:r w:rsidR="00CD439E" w:rsidRPr="000C57C1">
        <w:t>сть уравнений на множествах. ( 4</w:t>
      </w:r>
      <w:r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Возведение уравнения в четную степень. Умножение уравнения на функцию. Логарифмирование и потенцирование уравнений, приведение подобных членов, применение некоторых формул.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Равносильность не</w:t>
      </w:r>
      <w:r w:rsidR="00CD439E" w:rsidRPr="000C57C1">
        <w:t>равенств на множествах. ( 3</w:t>
      </w:r>
      <w:r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Возведение неравенства в четную степень и умножение неравенства на функцию, потенцирование логарифмических неравенств, приведение подобных членов, применение некоторых формул. Нестрогие неравенства.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lastRenderedPageBreak/>
        <w:t>Системы уравнений</w:t>
      </w:r>
      <w:r w:rsidR="00CD439E" w:rsidRPr="000C57C1">
        <w:t xml:space="preserve"> с несколькими неизвестными. ( 5</w:t>
      </w:r>
      <w:r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Равносильность систем. Система-следствие. Метод замены неизвестных. Рассуждения с числовыми значениями при решении систем уравнений.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Повторение курса алгебры и начал математическо</w:t>
      </w:r>
      <w:r w:rsidR="000112B6" w:rsidRPr="000C57C1">
        <w:t>го анализа за 10-11 классы. ( 14</w:t>
      </w:r>
      <w:r w:rsidR="00727D81"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Геометрия XI класс</w:t>
      </w:r>
    </w:p>
    <w:p w:rsidR="000112B6" w:rsidRPr="000C57C1" w:rsidRDefault="000112B6" w:rsidP="000C57C1">
      <w:pPr>
        <w:spacing w:line="276" w:lineRule="auto"/>
        <w:ind w:firstLine="567"/>
      </w:pPr>
      <w:r w:rsidRPr="000C57C1">
        <w:t>Векторы в пространстве ( 6 часов)</w:t>
      </w:r>
    </w:p>
    <w:p w:rsidR="000112B6" w:rsidRPr="000C57C1" w:rsidRDefault="000112B6" w:rsidP="000C57C1">
      <w:pPr>
        <w:spacing w:line="276" w:lineRule="auto"/>
        <w:ind w:firstLine="567"/>
      </w:pPr>
      <w:r w:rsidRPr="000C57C1">
        <w:t>Векторы. Модуль вектора. Равенство векторов. Сложение векторов и умножение вектора на число. Угол между векторами.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Мет</w:t>
      </w:r>
      <w:r w:rsidR="00CF337D" w:rsidRPr="000C57C1">
        <w:t>од координат в пространстве. (11</w:t>
      </w:r>
      <w:r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Координаты точки и координаты вектора . Скалярное произведение векторов. Движение..</w:t>
      </w:r>
    </w:p>
    <w:p w:rsidR="001E4155" w:rsidRPr="000C57C1" w:rsidRDefault="00CF337D" w:rsidP="000C57C1">
      <w:pPr>
        <w:spacing w:line="276" w:lineRule="auto"/>
        <w:ind w:firstLine="567"/>
      </w:pPr>
      <w:r w:rsidRPr="000C57C1">
        <w:t>Цилиндр, конус, шар.(13</w:t>
      </w:r>
      <w:r w:rsidR="001E4155"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Цилиндр. Площадь поверхности цилиндра. Конус. Площадь поверхности конуса. Усеченный конус. Сфера. Шар. Взаимное расположение сферы и плоскости. Касательная плоскость к сфере. Площадь сферы.</w:t>
      </w:r>
    </w:p>
    <w:p w:rsidR="001E4155" w:rsidRPr="000C57C1" w:rsidRDefault="00CF337D" w:rsidP="000C57C1">
      <w:pPr>
        <w:spacing w:line="276" w:lineRule="auto"/>
        <w:ind w:firstLine="567"/>
      </w:pPr>
      <w:r w:rsidRPr="000C57C1">
        <w:t>Объемы тел.(15</w:t>
      </w:r>
      <w:r w:rsidR="001E4155" w:rsidRPr="000C57C1">
        <w:t xml:space="preserve"> ч).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Объем прямоугольного параллелепипеда. Объемы прямой призмы и цилиндра. Объемы наклонной призмы, пирамиды и конуса. Объемы шара и площадь сферы. Объемы шарового сегмента, шарового слоя и шарового сектора.</w:t>
      </w:r>
    </w:p>
    <w:p w:rsidR="001E4155" w:rsidRPr="000C57C1" w:rsidRDefault="001E4155" w:rsidP="000C57C1">
      <w:pPr>
        <w:spacing w:line="276" w:lineRule="auto"/>
        <w:ind w:firstLine="567"/>
      </w:pPr>
      <w:r w:rsidRPr="000C57C1">
        <w:t>Обобщающ</w:t>
      </w:r>
      <w:r w:rsidR="00CF337D" w:rsidRPr="000C57C1">
        <w:t>ее повторение. Решение задач.(6</w:t>
      </w:r>
      <w:r w:rsidRPr="000C57C1">
        <w:t xml:space="preserve"> ч).</w:t>
      </w:r>
    </w:p>
    <w:p w:rsidR="003F0FAF" w:rsidRPr="000C57C1" w:rsidRDefault="003F0FAF" w:rsidP="000C57C1">
      <w:pPr>
        <w:spacing w:line="276" w:lineRule="auto"/>
        <w:ind w:firstLine="567"/>
      </w:pPr>
    </w:p>
    <w:p w:rsidR="000C57C1" w:rsidRDefault="000C57C1" w:rsidP="000C57C1">
      <w:pPr>
        <w:spacing w:line="276" w:lineRule="auto"/>
        <w:ind w:firstLine="567"/>
      </w:pPr>
    </w:p>
    <w:p w:rsidR="000C57C1" w:rsidRDefault="000C57C1" w:rsidP="000C57C1">
      <w:pPr>
        <w:spacing w:line="276" w:lineRule="auto"/>
        <w:ind w:firstLine="567"/>
      </w:pPr>
    </w:p>
    <w:p w:rsidR="000C57C1" w:rsidRDefault="000C57C1" w:rsidP="000C57C1">
      <w:pPr>
        <w:spacing w:line="276" w:lineRule="auto"/>
        <w:ind w:firstLine="567"/>
      </w:pPr>
    </w:p>
    <w:p w:rsidR="000C57C1" w:rsidRDefault="000C57C1" w:rsidP="000C57C1">
      <w:pPr>
        <w:spacing w:line="276" w:lineRule="auto"/>
        <w:ind w:firstLine="567"/>
      </w:pPr>
    </w:p>
    <w:p w:rsidR="000C57C1" w:rsidRPr="000C57C1" w:rsidRDefault="000C57C1" w:rsidP="000C57C1">
      <w:pPr>
        <w:spacing w:line="276" w:lineRule="auto"/>
        <w:ind w:firstLine="567"/>
      </w:pPr>
    </w:p>
    <w:p w:rsidR="004B36EB" w:rsidRPr="007B1428" w:rsidRDefault="004B36EB" w:rsidP="00825C17">
      <w:pPr>
        <w:pStyle w:val="a3"/>
        <w:spacing w:before="0" w:beforeAutospacing="0" w:after="0" w:afterAutospacing="0" w:line="276" w:lineRule="auto"/>
        <w:contextualSpacing/>
        <w:rPr>
          <w:b/>
          <w:color w:val="000000" w:themeColor="text1"/>
        </w:rPr>
        <w:sectPr w:rsidR="004B36EB" w:rsidRPr="007B1428" w:rsidSect="006134C5">
          <w:footerReference w:type="even" r:id="rId12"/>
          <w:footerReference w:type="default" r:id="rId13"/>
          <w:pgSz w:w="11906" w:h="16838"/>
          <w:pgMar w:top="567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:rsidR="00D34355" w:rsidRPr="00FF45A2" w:rsidRDefault="00D34355" w:rsidP="00FE3D62">
      <w:pPr>
        <w:pStyle w:val="a3"/>
        <w:spacing w:before="0" w:beforeAutospacing="0" w:after="0" w:afterAutospacing="0" w:line="276" w:lineRule="auto"/>
        <w:contextualSpacing/>
        <w:rPr>
          <w:b/>
          <w:color w:val="000000" w:themeColor="text1"/>
          <w:lang w:val="tt-RU"/>
        </w:rPr>
      </w:pPr>
    </w:p>
    <w:sectPr w:rsidR="00D34355" w:rsidRPr="00FF45A2" w:rsidSect="006134C5">
      <w:type w:val="continuous"/>
      <w:pgSz w:w="16838" w:h="11906" w:orient="landscape"/>
      <w:pgMar w:top="567" w:right="567" w:bottom="567" w:left="1701" w:header="708" w:footer="708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825" w:rsidRDefault="00BB0825">
      <w:r>
        <w:separator/>
      </w:r>
    </w:p>
  </w:endnote>
  <w:endnote w:type="continuationSeparator" w:id="0">
    <w:p w:rsidR="00BB0825" w:rsidRDefault="00BB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3F" w:rsidRDefault="00524290" w:rsidP="00E2062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65B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5B3F" w:rsidRDefault="00765B3F" w:rsidP="00E2062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173"/>
      <w:docPartObj>
        <w:docPartGallery w:val="Page Numbers (Bottom of Page)"/>
        <w:docPartUnique/>
      </w:docPartObj>
    </w:sdtPr>
    <w:sdtEndPr/>
    <w:sdtContent>
      <w:p w:rsidR="00765B3F" w:rsidRDefault="0098707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8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65B3F" w:rsidRDefault="00765B3F" w:rsidP="00E2062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825" w:rsidRDefault="00BB0825">
      <w:r>
        <w:separator/>
      </w:r>
    </w:p>
  </w:footnote>
  <w:footnote w:type="continuationSeparator" w:id="0">
    <w:p w:rsidR="00BB0825" w:rsidRDefault="00BB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4B"/>
    <w:multiLevelType w:val="hybridMultilevel"/>
    <w:tmpl w:val="A70AB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E0BCC"/>
    <w:multiLevelType w:val="hybridMultilevel"/>
    <w:tmpl w:val="501CAF60"/>
    <w:lvl w:ilvl="0" w:tplc="4C0E1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181AB9"/>
    <w:multiLevelType w:val="hybridMultilevel"/>
    <w:tmpl w:val="BED6B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C65D5E"/>
    <w:multiLevelType w:val="hybridMultilevel"/>
    <w:tmpl w:val="44FE2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B6711"/>
    <w:multiLevelType w:val="hybridMultilevel"/>
    <w:tmpl w:val="83B41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F4D63"/>
    <w:multiLevelType w:val="hybridMultilevel"/>
    <w:tmpl w:val="E466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EA7"/>
    <w:multiLevelType w:val="hybridMultilevel"/>
    <w:tmpl w:val="095A0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A7AAB"/>
    <w:multiLevelType w:val="hybridMultilevel"/>
    <w:tmpl w:val="8C52B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42502"/>
    <w:multiLevelType w:val="hybridMultilevel"/>
    <w:tmpl w:val="501CAF60"/>
    <w:lvl w:ilvl="0" w:tplc="4C0E1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9F503A"/>
    <w:multiLevelType w:val="hybridMultilevel"/>
    <w:tmpl w:val="F6FCE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05470"/>
    <w:multiLevelType w:val="hybridMultilevel"/>
    <w:tmpl w:val="E466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B6321"/>
    <w:multiLevelType w:val="hybridMultilevel"/>
    <w:tmpl w:val="15B053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E22F4"/>
    <w:multiLevelType w:val="hybridMultilevel"/>
    <w:tmpl w:val="99583CE8"/>
    <w:lvl w:ilvl="0" w:tplc="0EB4640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0213C"/>
    <w:multiLevelType w:val="hybridMultilevel"/>
    <w:tmpl w:val="A788ACAE"/>
    <w:lvl w:ilvl="0" w:tplc="0F5A5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11"/>
  </w:num>
  <w:num w:numId="11">
    <w:abstractNumId w:val="13"/>
  </w:num>
  <w:num w:numId="12">
    <w:abstractNumId w:val="12"/>
  </w:num>
  <w:num w:numId="13">
    <w:abstractNumId w:val="5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2E"/>
    <w:rsid w:val="000112B6"/>
    <w:rsid w:val="00023B95"/>
    <w:rsid w:val="00030DAF"/>
    <w:rsid w:val="00040C17"/>
    <w:rsid w:val="00042DF7"/>
    <w:rsid w:val="000504B8"/>
    <w:rsid w:val="00061C0F"/>
    <w:rsid w:val="00071C57"/>
    <w:rsid w:val="0009124C"/>
    <w:rsid w:val="00094E55"/>
    <w:rsid w:val="00095991"/>
    <w:rsid w:val="000A10D6"/>
    <w:rsid w:val="000C57C1"/>
    <w:rsid w:val="000C6816"/>
    <w:rsid w:val="000D6B23"/>
    <w:rsid w:val="000E22E7"/>
    <w:rsid w:val="001020AF"/>
    <w:rsid w:val="001058D5"/>
    <w:rsid w:val="00114163"/>
    <w:rsid w:val="00116CF2"/>
    <w:rsid w:val="00126F18"/>
    <w:rsid w:val="00162C79"/>
    <w:rsid w:val="00171CE4"/>
    <w:rsid w:val="00172D68"/>
    <w:rsid w:val="0017758C"/>
    <w:rsid w:val="001821FD"/>
    <w:rsid w:val="001906AF"/>
    <w:rsid w:val="001949D0"/>
    <w:rsid w:val="001A111C"/>
    <w:rsid w:val="001A6F3D"/>
    <w:rsid w:val="001C3D21"/>
    <w:rsid w:val="001D191C"/>
    <w:rsid w:val="001D2D30"/>
    <w:rsid w:val="001D35B3"/>
    <w:rsid w:val="001E101C"/>
    <w:rsid w:val="001E4155"/>
    <w:rsid w:val="001E6B57"/>
    <w:rsid w:val="001F4E70"/>
    <w:rsid w:val="001F544B"/>
    <w:rsid w:val="001F56ED"/>
    <w:rsid w:val="002054F3"/>
    <w:rsid w:val="0021420E"/>
    <w:rsid w:val="00223E05"/>
    <w:rsid w:val="00230848"/>
    <w:rsid w:val="00232DB1"/>
    <w:rsid w:val="00244E21"/>
    <w:rsid w:val="00250454"/>
    <w:rsid w:val="00256F21"/>
    <w:rsid w:val="002664F6"/>
    <w:rsid w:val="002734F9"/>
    <w:rsid w:val="0028299B"/>
    <w:rsid w:val="00285E90"/>
    <w:rsid w:val="00291793"/>
    <w:rsid w:val="00292FF9"/>
    <w:rsid w:val="002934DE"/>
    <w:rsid w:val="002A5F3C"/>
    <w:rsid w:val="002D3881"/>
    <w:rsid w:val="002D7F7F"/>
    <w:rsid w:val="002F6DF6"/>
    <w:rsid w:val="002F7264"/>
    <w:rsid w:val="003105F5"/>
    <w:rsid w:val="00313DB7"/>
    <w:rsid w:val="003165D5"/>
    <w:rsid w:val="00324C1B"/>
    <w:rsid w:val="00332351"/>
    <w:rsid w:val="003353EC"/>
    <w:rsid w:val="00341C21"/>
    <w:rsid w:val="0034311C"/>
    <w:rsid w:val="003432F3"/>
    <w:rsid w:val="003439E5"/>
    <w:rsid w:val="0034603B"/>
    <w:rsid w:val="003469E5"/>
    <w:rsid w:val="003506F9"/>
    <w:rsid w:val="00361409"/>
    <w:rsid w:val="003745C1"/>
    <w:rsid w:val="00376D5C"/>
    <w:rsid w:val="003808EE"/>
    <w:rsid w:val="003828BF"/>
    <w:rsid w:val="00390E18"/>
    <w:rsid w:val="0039521A"/>
    <w:rsid w:val="003B1B48"/>
    <w:rsid w:val="003B23A3"/>
    <w:rsid w:val="003E0B96"/>
    <w:rsid w:val="003E7A52"/>
    <w:rsid w:val="003F0FAF"/>
    <w:rsid w:val="004017DD"/>
    <w:rsid w:val="00410387"/>
    <w:rsid w:val="004114A2"/>
    <w:rsid w:val="00411B9E"/>
    <w:rsid w:val="004268B4"/>
    <w:rsid w:val="00430940"/>
    <w:rsid w:val="0043566C"/>
    <w:rsid w:val="00437F17"/>
    <w:rsid w:val="00450C1E"/>
    <w:rsid w:val="00451DE5"/>
    <w:rsid w:val="004608E6"/>
    <w:rsid w:val="00466B37"/>
    <w:rsid w:val="00472471"/>
    <w:rsid w:val="00480067"/>
    <w:rsid w:val="00480CCC"/>
    <w:rsid w:val="0049185A"/>
    <w:rsid w:val="004A13FB"/>
    <w:rsid w:val="004B36EB"/>
    <w:rsid w:val="004B3C98"/>
    <w:rsid w:val="004C26E0"/>
    <w:rsid w:val="004C2F5E"/>
    <w:rsid w:val="004D0170"/>
    <w:rsid w:val="004D6EF9"/>
    <w:rsid w:val="004E6D4C"/>
    <w:rsid w:val="00515876"/>
    <w:rsid w:val="005209E8"/>
    <w:rsid w:val="00522A87"/>
    <w:rsid w:val="00524290"/>
    <w:rsid w:val="005251CE"/>
    <w:rsid w:val="005270E2"/>
    <w:rsid w:val="00535B98"/>
    <w:rsid w:val="005418BB"/>
    <w:rsid w:val="00545A2E"/>
    <w:rsid w:val="00551D36"/>
    <w:rsid w:val="005529E1"/>
    <w:rsid w:val="005539B6"/>
    <w:rsid w:val="005573AD"/>
    <w:rsid w:val="005626AD"/>
    <w:rsid w:val="00571AEE"/>
    <w:rsid w:val="00581064"/>
    <w:rsid w:val="0058517C"/>
    <w:rsid w:val="005A42D5"/>
    <w:rsid w:val="005B0B85"/>
    <w:rsid w:val="005C1752"/>
    <w:rsid w:val="005C79E2"/>
    <w:rsid w:val="005D478A"/>
    <w:rsid w:val="005D4B69"/>
    <w:rsid w:val="005D4C1E"/>
    <w:rsid w:val="005D77BF"/>
    <w:rsid w:val="005E373D"/>
    <w:rsid w:val="005E4915"/>
    <w:rsid w:val="005E6BC9"/>
    <w:rsid w:val="005E6E77"/>
    <w:rsid w:val="006134C5"/>
    <w:rsid w:val="00621151"/>
    <w:rsid w:val="0063760B"/>
    <w:rsid w:val="006377C4"/>
    <w:rsid w:val="006414DF"/>
    <w:rsid w:val="0064360A"/>
    <w:rsid w:val="00652728"/>
    <w:rsid w:val="00664DC8"/>
    <w:rsid w:val="00667BD2"/>
    <w:rsid w:val="0068125D"/>
    <w:rsid w:val="006813F5"/>
    <w:rsid w:val="00684748"/>
    <w:rsid w:val="006A2B27"/>
    <w:rsid w:val="006A479C"/>
    <w:rsid w:val="006A6030"/>
    <w:rsid w:val="006B7A7A"/>
    <w:rsid w:val="006B7BC4"/>
    <w:rsid w:val="006C3A99"/>
    <w:rsid w:val="006C6A14"/>
    <w:rsid w:val="006D3D7D"/>
    <w:rsid w:val="006E1D54"/>
    <w:rsid w:val="00705363"/>
    <w:rsid w:val="00705FF2"/>
    <w:rsid w:val="0071503E"/>
    <w:rsid w:val="00726B92"/>
    <w:rsid w:val="00727D81"/>
    <w:rsid w:val="0073379F"/>
    <w:rsid w:val="007514C5"/>
    <w:rsid w:val="00760699"/>
    <w:rsid w:val="00761513"/>
    <w:rsid w:val="00765B3F"/>
    <w:rsid w:val="00775446"/>
    <w:rsid w:val="00783048"/>
    <w:rsid w:val="00784326"/>
    <w:rsid w:val="00787F18"/>
    <w:rsid w:val="00794F27"/>
    <w:rsid w:val="007961E0"/>
    <w:rsid w:val="007B0ADA"/>
    <w:rsid w:val="007B1428"/>
    <w:rsid w:val="007B26B3"/>
    <w:rsid w:val="007D6A9B"/>
    <w:rsid w:val="007D7AEB"/>
    <w:rsid w:val="007E44CC"/>
    <w:rsid w:val="007E7940"/>
    <w:rsid w:val="008008B8"/>
    <w:rsid w:val="00801C76"/>
    <w:rsid w:val="00815802"/>
    <w:rsid w:val="00817A2E"/>
    <w:rsid w:val="00825C17"/>
    <w:rsid w:val="008306EE"/>
    <w:rsid w:val="0083404E"/>
    <w:rsid w:val="00836017"/>
    <w:rsid w:val="008424EB"/>
    <w:rsid w:val="00855BC9"/>
    <w:rsid w:val="00857FFB"/>
    <w:rsid w:val="0086550D"/>
    <w:rsid w:val="00866C62"/>
    <w:rsid w:val="00877B99"/>
    <w:rsid w:val="008A0C6A"/>
    <w:rsid w:val="008A2F2D"/>
    <w:rsid w:val="008A3347"/>
    <w:rsid w:val="008A579A"/>
    <w:rsid w:val="008C7A87"/>
    <w:rsid w:val="008D31CE"/>
    <w:rsid w:val="008D4E5A"/>
    <w:rsid w:val="008D6A2D"/>
    <w:rsid w:val="008E03A4"/>
    <w:rsid w:val="008E108D"/>
    <w:rsid w:val="008E1D11"/>
    <w:rsid w:val="008E400F"/>
    <w:rsid w:val="008E66A4"/>
    <w:rsid w:val="008E685D"/>
    <w:rsid w:val="008F18BB"/>
    <w:rsid w:val="00912C0F"/>
    <w:rsid w:val="0091407A"/>
    <w:rsid w:val="00923DF5"/>
    <w:rsid w:val="00925751"/>
    <w:rsid w:val="0093340B"/>
    <w:rsid w:val="00941A4C"/>
    <w:rsid w:val="009439B3"/>
    <w:rsid w:val="0095387C"/>
    <w:rsid w:val="009801D3"/>
    <w:rsid w:val="0098707B"/>
    <w:rsid w:val="00993D64"/>
    <w:rsid w:val="009C02CA"/>
    <w:rsid w:val="009C79A2"/>
    <w:rsid w:val="009D552A"/>
    <w:rsid w:val="009D7809"/>
    <w:rsid w:val="009F28EB"/>
    <w:rsid w:val="009F4B63"/>
    <w:rsid w:val="00A549E5"/>
    <w:rsid w:val="00A54C24"/>
    <w:rsid w:val="00A63BFF"/>
    <w:rsid w:val="00A658AA"/>
    <w:rsid w:val="00A7614D"/>
    <w:rsid w:val="00AA16CD"/>
    <w:rsid w:val="00AB0983"/>
    <w:rsid w:val="00AB3C8F"/>
    <w:rsid w:val="00AD090B"/>
    <w:rsid w:val="00AD2C44"/>
    <w:rsid w:val="00AD7016"/>
    <w:rsid w:val="00AF15F6"/>
    <w:rsid w:val="00B115DA"/>
    <w:rsid w:val="00B14F97"/>
    <w:rsid w:val="00B17D8A"/>
    <w:rsid w:val="00B22C1E"/>
    <w:rsid w:val="00B445DC"/>
    <w:rsid w:val="00B46017"/>
    <w:rsid w:val="00B65A89"/>
    <w:rsid w:val="00B801A9"/>
    <w:rsid w:val="00B81A70"/>
    <w:rsid w:val="00B8591B"/>
    <w:rsid w:val="00BB0825"/>
    <w:rsid w:val="00BB302D"/>
    <w:rsid w:val="00BB33F8"/>
    <w:rsid w:val="00BC0283"/>
    <w:rsid w:val="00BC15AA"/>
    <w:rsid w:val="00BC5F34"/>
    <w:rsid w:val="00BD36E6"/>
    <w:rsid w:val="00BD482A"/>
    <w:rsid w:val="00BD758D"/>
    <w:rsid w:val="00BE472A"/>
    <w:rsid w:val="00BE4B43"/>
    <w:rsid w:val="00BE723E"/>
    <w:rsid w:val="00BF4BF8"/>
    <w:rsid w:val="00C0299A"/>
    <w:rsid w:val="00C120C8"/>
    <w:rsid w:val="00C165FA"/>
    <w:rsid w:val="00C23422"/>
    <w:rsid w:val="00C402C9"/>
    <w:rsid w:val="00C545BD"/>
    <w:rsid w:val="00C56179"/>
    <w:rsid w:val="00C74D45"/>
    <w:rsid w:val="00C76438"/>
    <w:rsid w:val="00C90F17"/>
    <w:rsid w:val="00CC1E64"/>
    <w:rsid w:val="00CC42AB"/>
    <w:rsid w:val="00CD439E"/>
    <w:rsid w:val="00CE1346"/>
    <w:rsid w:val="00CF01A8"/>
    <w:rsid w:val="00CF31C9"/>
    <w:rsid w:val="00CF337D"/>
    <w:rsid w:val="00D06529"/>
    <w:rsid w:val="00D15821"/>
    <w:rsid w:val="00D213CF"/>
    <w:rsid w:val="00D22527"/>
    <w:rsid w:val="00D31D92"/>
    <w:rsid w:val="00D34355"/>
    <w:rsid w:val="00D377F9"/>
    <w:rsid w:val="00D57A7D"/>
    <w:rsid w:val="00D6208C"/>
    <w:rsid w:val="00D62B09"/>
    <w:rsid w:val="00D64B3C"/>
    <w:rsid w:val="00D74642"/>
    <w:rsid w:val="00D747A0"/>
    <w:rsid w:val="00D819DB"/>
    <w:rsid w:val="00D87163"/>
    <w:rsid w:val="00D900CE"/>
    <w:rsid w:val="00DA228F"/>
    <w:rsid w:val="00DB4BCE"/>
    <w:rsid w:val="00DB7E60"/>
    <w:rsid w:val="00DD10B5"/>
    <w:rsid w:val="00DD5C93"/>
    <w:rsid w:val="00DD6D76"/>
    <w:rsid w:val="00DD70E3"/>
    <w:rsid w:val="00DE06E0"/>
    <w:rsid w:val="00DE5AFC"/>
    <w:rsid w:val="00DF5140"/>
    <w:rsid w:val="00E2062E"/>
    <w:rsid w:val="00E22E61"/>
    <w:rsid w:val="00E50DDA"/>
    <w:rsid w:val="00E70F7F"/>
    <w:rsid w:val="00E83E61"/>
    <w:rsid w:val="00E91113"/>
    <w:rsid w:val="00EA31AB"/>
    <w:rsid w:val="00EA3833"/>
    <w:rsid w:val="00EA50AF"/>
    <w:rsid w:val="00EA6981"/>
    <w:rsid w:val="00EB4078"/>
    <w:rsid w:val="00EB7CC1"/>
    <w:rsid w:val="00EC489E"/>
    <w:rsid w:val="00EC48EC"/>
    <w:rsid w:val="00EC5B4A"/>
    <w:rsid w:val="00ED0C98"/>
    <w:rsid w:val="00EE13B6"/>
    <w:rsid w:val="00EF2466"/>
    <w:rsid w:val="00EF67D8"/>
    <w:rsid w:val="00F01F58"/>
    <w:rsid w:val="00F13970"/>
    <w:rsid w:val="00F22CCB"/>
    <w:rsid w:val="00F50A36"/>
    <w:rsid w:val="00F5178F"/>
    <w:rsid w:val="00F52811"/>
    <w:rsid w:val="00F548E8"/>
    <w:rsid w:val="00F57044"/>
    <w:rsid w:val="00F673D5"/>
    <w:rsid w:val="00F77BCE"/>
    <w:rsid w:val="00FA1814"/>
    <w:rsid w:val="00FA6449"/>
    <w:rsid w:val="00FB4EE9"/>
    <w:rsid w:val="00FB6E8F"/>
    <w:rsid w:val="00FC2E8D"/>
    <w:rsid w:val="00FD67C6"/>
    <w:rsid w:val="00FE3D62"/>
    <w:rsid w:val="00FF1246"/>
    <w:rsid w:val="00FF45A2"/>
    <w:rsid w:val="00FF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7CD69BC-4F2C-48C9-90EF-ACA61E6D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67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3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062E"/>
    <w:pPr>
      <w:spacing w:before="100" w:beforeAutospacing="1" w:after="100" w:afterAutospacing="1"/>
    </w:pPr>
  </w:style>
  <w:style w:type="paragraph" w:styleId="a4">
    <w:name w:val="footer"/>
    <w:basedOn w:val="a"/>
    <w:uiPriority w:val="99"/>
    <w:rsid w:val="00E2062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062E"/>
  </w:style>
  <w:style w:type="paragraph" w:styleId="a6">
    <w:name w:val="header"/>
    <w:basedOn w:val="a"/>
    <w:rsid w:val="00E2062E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55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qFormat/>
    <w:rsid w:val="00FD67C6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link w:val="a8"/>
    <w:rsid w:val="00FD67C6"/>
    <w:rPr>
      <w:rFonts w:ascii="Cambria" w:eastAsia="Times New Roman" w:hAnsi="Cambria" w:cs="Times New Roman"/>
      <w:sz w:val="24"/>
      <w:szCs w:val="24"/>
    </w:rPr>
  </w:style>
  <w:style w:type="paragraph" w:styleId="aa">
    <w:name w:val="Title"/>
    <w:basedOn w:val="a"/>
    <w:next w:val="a"/>
    <w:link w:val="ab"/>
    <w:qFormat/>
    <w:rsid w:val="00FD67C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FD67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FD67C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Emphasis"/>
    <w:qFormat/>
    <w:rsid w:val="00FD67C6"/>
    <w:rPr>
      <w:i/>
      <w:iCs/>
    </w:rPr>
  </w:style>
  <w:style w:type="paragraph" w:customStyle="1" w:styleId="Char">
    <w:name w:val="Char"/>
    <w:basedOn w:val="a"/>
    <w:rsid w:val="003431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d">
    <w:name w:val="Hyperlink"/>
    <w:rsid w:val="0034311C"/>
    <w:rPr>
      <w:color w:val="0000FF"/>
      <w:u w:val="single"/>
    </w:rPr>
  </w:style>
  <w:style w:type="paragraph" w:styleId="ae">
    <w:name w:val="Body Text"/>
    <w:basedOn w:val="a"/>
    <w:link w:val="af"/>
    <w:rsid w:val="0034311C"/>
    <w:pPr>
      <w:spacing w:after="120"/>
    </w:pPr>
    <w:rPr>
      <w:rFonts w:eastAsia="MS Mincho"/>
      <w:lang w:eastAsia="ja-JP"/>
    </w:rPr>
  </w:style>
  <w:style w:type="character" w:customStyle="1" w:styleId="af">
    <w:name w:val="Основной текст Знак"/>
    <w:link w:val="ae"/>
    <w:rsid w:val="0034311C"/>
    <w:rPr>
      <w:rFonts w:eastAsia="MS Mincho"/>
      <w:sz w:val="24"/>
      <w:szCs w:val="24"/>
      <w:lang w:eastAsia="ja-JP"/>
    </w:rPr>
  </w:style>
  <w:style w:type="paragraph" w:styleId="af0">
    <w:name w:val="List Paragraph"/>
    <w:basedOn w:val="a"/>
    <w:uiPriority w:val="34"/>
    <w:qFormat/>
    <w:rsid w:val="005251CE"/>
    <w:pPr>
      <w:ind w:left="708"/>
    </w:pPr>
  </w:style>
  <w:style w:type="paragraph" w:customStyle="1" w:styleId="af1">
    <w:name w:val="Знак"/>
    <w:basedOn w:val="a"/>
    <w:rsid w:val="005251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Plain Text"/>
    <w:basedOn w:val="a"/>
    <w:link w:val="af3"/>
    <w:rsid w:val="003432F3"/>
    <w:rPr>
      <w:rFonts w:ascii="Courier New" w:hAnsi="Courier New"/>
      <w:sz w:val="20"/>
      <w:szCs w:val="20"/>
    </w:rPr>
  </w:style>
  <w:style w:type="character" w:customStyle="1" w:styleId="af3">
    <w:name w:val="Текст Знак"/>
    <w:link w:val="af2"/>
    <w:rsid w:val="003432F3"/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1D19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1D191C"/>
    <w:rPr>
      <w:rFonts w:ascii="Courier New" w:hAnsi="Courier New" w:cs="Courier New"/>
    </w:rPr>
  </w:style>
  <w:style w:type="paragraph" w:customStyle="1" w:styleId="af4">
    <w:name w:val="Заголовок МОЙ"/>
    <w:basedOn w:val="a"/>
    <w:next w:val="1"/>
    <w:qFormat/>
    <w:rsid w:val="00652728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20">
    <w:name w:val="Заголовок 2 Знак"/>
    <w:link w:val="2"/>
    <w:uiPriority w:val="9"/>
    <w:rsid w:val="006813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Знак1"/>
    <w:basedOn w:val="a"/>
    <w:rsid w:val="00EB7C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5">
    <w:name w:val="footnote reference"/>
    <w:basedOn w:val="a0"/>
    <w:rsid w:val="00162C79"/>
    <w:rPr>
      <w:vertAlign w:val="superscript"/>
    </w:rPr>
  </w:style>
  <w:style w:type="paragraph" w:customStyle="1" w:styleId="Char2">
    <w:name w:val="Char2"/>
    <w:basedOn w:val="a"/>
    <w:rsid w:val="006A2B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1">
    <w:name w:val="Char1"/>
    <w:basedOn w:val="a"/>
    <w:rsid w:val="00A54C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Body Text First Indent"/>
    <w:basedOn w:val="ae"/>
    <w:link w:val="af7"/>
    <w:rsid w:val="00A54C24"/>
    <w:pPr>
      <w:ind w:firstLine="210"/>
    </w:pPr>
    <w:rPr>
      <w:rFonts w:eastAsia="Times New Roman"/>
      <w:lang w:eastAsia="ru-RU"/>
    </w:rPr>
  </w:style>
  <w:style w:type="character" w:customStyle="1" w:styleId="af7">
    <w:name w:val="Красная строка Знак"/>
    <w:basedOn w:val="af"/>
    <w:link w:val="af6"/>
    <w:rsid w:val="00A54C24"/>
    <w:rPr>
      <w:rFonts w:eastAsia="MS Mincho"/>
      <w:sz w:val="24"/>
      <w:szCs w:val="24"/>
      <w:lang w:eastAsia="ja-JP"/>
    </w:rPr>
  </w:style>
  <w:style w:type="paragraph" w:customStyle="1" w:styleId="af8">
    <w:name w:val="задвтекс"/>
    <w:basedOn w:val="a"/>
    <w:rsid w:val="00CF01A8"/>
    <w:pPr>
      <w:ind w:left="567"/>
    </w:pPr>
    <w:rPr>
      <w:szCs w:val="20"/>
    </w:rPr>
  </w:style>
  <w:style w:type="paragraph" w:customStyle="1" w:styleId="formattext">
    <w:name w:val="formattext"/>
    <w:basedOn w:val="a"/>
    <w:rsid w:val="005E6E77"/>
    <w:pPr>
      <w:spacing w:before="100" w:beforeAutospacing="1" w:after="100" w:afterAutospacing="1"/>
    </w:pPr>
  </w:style>
  <w:style w:type="character" w:customStyle="1" w:styleId="backlink">
    <w:name w:val="backlink"/>
    <w:basedOn w:val="a0"/>
    <w:rsid w:val="005E6E77"/>
  </w:style>
  <w:style w:type="character" w:customStyle="1" w:styleId="apple-converted-space">
    <w:name w:val="apple-converted-space"/>
    <w:basedOn w:val="a0"/>
    <w:rsid w:val="0073379F"/>
  </w:style>
  <w:style w:type="paragraph" w:styleId="af9">
    <w:name w:val="Balloon Text"/>
    <w:basedOn w:val="a"/>
    <w:link w:val="afa"/>
    <w:rsid w:val="00522A8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522A87"/>
    <w:rPr>
      <w:rFonts w:ascii="Tahoma" w:hAnsi="Tahoma" w:cs="Tahoma"/>
      <w:sz w:val="16"/>
      <w:szCs w:val="16"/>
    </w:rPr>
  </w:style>
  <w:style w:type="paragraph" w:styleId="afb">
    <w:name w:val="No Spacing"/>
    <w:basedOn w:val="a"/>
    <w:uiPriority w:val="1"/>
    <w:qFormat/>
    <w:rsid w:val="008A0C6A"/>
    <w:pPr>
      <w:jc w:val="both"/>
    </w:pPr>
    <w:rPr>
      <w:rFonts w:eastAsiaTheme="minorEastAsia"/>
      <w:lang w:bidi="en-US"/>
    </w:rPr>
  </w:style>
  <w:style w:type="character" w:customStyle="1" w:styleId="c6">
    <w:name w:val="c6"/>
    <w:basedOn w:val="a0"/>
    <w:rsid w:val="008A0C6A"/>
  </w:style>
  <w:style w:type="character" w:customStyle="1" w:styleId="4">
    <w:name w:val="Основной текст4"/>
    <w:basedOn w:val="a0"/>
    <w:rsid w:val="00E50D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c">
    <w:name w:val="Основной текст_"/>
    <w:basedOn w:val="a0"/>
    <w:link w:val="8"/>
    <w:rsid w:val="00E50DDA"/>
    <w:rPr>
      <w:shd w:val="clear" w:color="auto" w:fill="FFFFFF"/>
    </w:rPr>
  </w:style>
  <w:style w:type="paragraph" w:customStyle="1" w:styleId="8">
    <w:name w:val="Основной текст8"/>
    <w:basedOn w:val="a"/>
    <w:link w:val="afc"/>
    <w:rsid w:val="00E50DDA"/>
    <w:pPr>
      <w:widowControl w:val="0"/>
      <w:shd w:val="clear" w:color="auto" w:fill="FFFFFF"/>
      <w:spacing w:before="360" w:line="274" w:lineRule="exact"/>
      <w:ind w:hanging="560"/>
    </w:pPr>
    <w:rPr>
      <w:sz w:val="20"/>
      <w:szCs w:val="20"/>
    </w:rPr>
  </w:style>
  <w:style w:type="character" w:customStyle="1" w:styleId="c0">
    <w:name w:val="c0"/>
    <w:basedOn w:val="a0"/>
    <w:rsid w:val="000112B6"/>
  </w:style>
  <w:style w:type="paragraph" w:customStyle="1" w:styleId="c25">
    <w:name w:val="c25"/>
    <w:basedOn w:val="a"/>
    <w:rsid w:val="000112B6"/>
    <w:pPr>
      <w:spacing w:before="100" w:beforeAutospacing="1" w:after="100" w:afterAutospacing="1"/>
    </w:pPr>
  </w:style>
  <w:style w:type="character" w:customStyle="1" w:styleId="c5">
    <w:name w:val="c5"/>
    <w:basedOn w:val="a0"/>
    <w:rsid w:val="000112B6"/>
  </w:style>
  <w:style w:type="paragraph" w:customStyle="1" w:styleId="c64">
    <w:name w:val="c64"/>
    <w:basedOn w:val="a"/>
    <w:rsid w:val="000112B6"/>
    <w:pPr>
      <w:spacing w:before="100" w:beforeAutospacing="1" w:after="100" w:afterAutospacing="1"/>
    </w:pPr>
  </w:style>
  <w:style w:type="paragraph" w:customStyle="1" w:styleId="ConsPlusNormal">
    <w:name w:val="ConsPlusNormal"/>
    <w:rsid w:val="005D4C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TableParagraph">
    <w:name w:val="Table Paragraph"/>
    <w:basedOn w:val="a"/>
    <w:uiPriority w:val="1"/>
    <w:qFormat/>
    <w:rsid w:val="00C545BD"/>
    <w:pPr>
      <w:widowControl w:val="0"/>
      <w:spacing w:line="268" w:lineRule="exact"/>
      <w:ind w:left="100"/>
    </w:pPr>
    <w:rPr>
      <w:sz w:val="22"/>
      <w:szCs w:val="22"/>
      <w:lang w:val="en-US" w:eastAsia="en-US"/>
    </w:rPr>
  </w:style>
  <w:style w:type="character" w:customStyle="1" w:styleId="afd">
    <w:name w:val="Нижний колонтитул Знак"/>
    <w:basedOn w:val="a0"/>
    <w:link w:val="a4"/>
    <w:uiPriority w:val="99"/>
    <w:rsid w:val="00FF59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7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42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360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AD95F-2E8D-45CC-A6CE-6A0806D4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Аргичёва Людмила Евлампьевна учитель МОУ «Байгуловская средняя общеобразовательная школа » Козловского района ЧР</vt:lpstr>
    </vt:vector>
  </TitlesOfParts>
  <Company>Microsoft</Company>
  <LinksUpToDate>false</LinksUpToDate>
  <CharactersWithSpaces>8767</CharactersWithSpaces>
  <SharedDoc>false</SharedDoc>
  <HLinks>
    <vt:vector size="72" baseType="variant">
      <vt:variant>
        <vt:i4>6488163</vt:i4>
      </vt:variant>
      <vt:variant>
        <vt:i4>33</vt:i4>
      </vt:variant>
      <vt:variant>
        <vt:i4>0</vt:i4>
      </vt:variant>
      <vt:variant>
        <vt:i4>5</vt:i4>
      </vt:variant>
      <vt:variant>
        <vt:lpwstr>http://www.mathvaz.ru/</vt:lpwstr>
      </vt:variant>
      <vt:variant>
        <vt:lpwstr/>
      </vt:variant>
      <vt:variant>
        <vt:i4>131088</vt:i4>
      </vt:variant>
      <vt:variant>
        <vt:i4>30</vt:i4>
      </vt:variant>
      <vt:variant>
        <vt:i4>0</vt:i4>
      </vt:variant>
      <vt:variant>
        <vt:i4>5</vt:i4>
      </vt:variant>
      <vt:variant>
        <vt:lpwstr>http://uztest.ru/</vt:lpwstr>
      </vt:variant>
      <vt:variant>
        <vt:lpwstr/>
      </vt:variant>
      <vt:variant>
        <vt:i4>7733292</vt:i4>
      </vt:variant>
      <vt:variant>
        <vt:i4>27</vt:i4>
      </vt:variant>
      <vt:variant>
        <vt:i4>0</vt:i4>
      </vt:variant>
      <vt:variant>
        <vt:i4>5</vt:i4>
      </vt:variant>
      <vt:variant>
        <vt:lpwstr>http://www.encyclopedia.ru/</vt:lpwstr>
      </vt:variant>
      <vt:variant>
        <vt:lpwstr/>
      </vt:variant>
      <vt:variant>
        <vt:i4>6684712</vt:i4>
      </vt:variant>
      <vt:variant>
        <vt:i4>24</vt:i4>
      </vt:variant>
      <vt:variant>
        <vt:i4>0</vt:i4>
      </vt:variant>
      <vt:variant>
        <vt:i4>5</vt:i4>
      </vt:variant>
      <vt:variant>
        <vt:lpwstr>http://www.rubricon.ru/</vt:lpwstr>
      </vt:variant>
      <vt:variant>
        <vt:lpwstr/>
      </vt:variant>
      <vt:variant>
        <vt:i4>4128829</vt:i4>
      </vt:variant>
      <vt:variant>
        <vt:i4>21</vt:i4>
      </vt:variant>
      <vt:variant>
        <vt:i4>0</vt:i4>
      </vt:variant>
      <vt:variant>
        <vt:i4>5</vt:i4>
      </vt:variant>
      <vt:variant>
        <vt:lpwstr>http://mega.km.ru/</vt:lpwstr>
      </vt:variant>
      <vt:variant>
        <vt:lpwstr/>
      </vt:variant>
      <vt:variant>
        <vt:i4>786521</vt:i4>
      </vt:variant>
      <vt:variant>
        <vt:i4>18</vt:i4>
      </vt:variant>
      <vt:variant>
        <vt:i4>0</vt:i4>
      </vt:variant>
      <vt:variant>
        <vt:i4>5</vt:i4>
      </vt:variant>
      <vt:variant>
        <vt:lpwstr>http://www.uic.ssu.samara.ru/</vt:lpwstr>
      </vt:variant>
      <vt:variant>
        <vt:lpwstr/>
      </vt:variant>
      <vt:variant>
        <vt:i4>1572887</vt:i4>
      </vt:variant>
      <vt:variant>
        <vt:i4>15</vt:i4>
      </vt:variant>
      <vt:variant>
        <vt:i4>0</vt:i4>
      </vt:variant>
      <vt:variant>
        <vt:i4>5</vt:i4>
      </vt:variant>
      <vt:variant>
        <vt:lpwstr>http://edu.secna.ru/main</vt:lpwstr>
      </vt:variant>
      <vt:variant>
        <vt:lpwstr/>
      </vt:variant>
      <vt:variant>
        <vt:i4>7274497</vt:i4>
      </vt:variant>
      <vt:variant>
        <vt:i4>12</vt:i4>
      </vt:variant>
      <vt:variant>
        <vt:i4>0</vt:i4>
      </vt:variant>
      <vt:variant>
        <vt:i4>5</vt:i4>
      </vt:variant>
      <vt:variant>
        <vt:lpwstr>http://it-n.ru/communities.aspx?cat_no=4510&amp;tmpl=com</vt:lpwstr>
      </vt:variant>
      <vt:variant>
        <vt:lpwstr/>
      </vt:variant>
      <vt:variant>
        <vt:i4>6422590</vt:i4>
      </vt:variant>
      <vt:variant>
        <vt:i4>9</vt:i4>
      </vt:variant>
      <vt:variant>
        <vt:i4>0</vt:i4>
      </vt:variant>
      <vt:variant>
        <vt:i4>5</vt:i4>
      </vt:variant>
      <vt:variant>
        <vt:lpwstr>http://www.kokch.kts.ru/cdo</vt:lpwstr>
      </vt:variant>
      <vt:variant>
        <vt:lpwstr/>
      </vt:variant>
      <vt:variant>
        <vt:i4>6684783</vt:i4>
      </vt:variant>
      <vt:variant>
        <vt:i4>6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5505111</vt:i4>
      </vt:variant>
      <vt:variant>
        <vt:i4>3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458818</vt:i4>
      </vt:variant>
      <vt:variant>
        <vt:i4>0</vt:i4>
      </vt:variant>
      <vt:variant>
        <vt:i4>0</vt:i4>
      </vt:variant>
      <vt:variant>
        <vt:i4>5</vt:i4>
      </vt:variant>
      <vt:variant>
        <vt:lpwstr>http://www.new-level-shop.com/catalog/detail.php?ID=23842&amp;sphrase_id=2006&amp;IBLOCK_ID=10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Аргичёва Людмила Евлампьевна учитель МОУ «Байгуловская средняя общеобразовательная школа » Козловского района ЧР</dc:title>
  <dc:creator>Admin</dc:creator>
  <cp:lastModifiedBy>user</cp:lastModifiedBy>
  <cp:revision>2</cp:revision>
  <cp:lastPrinted>2019-08-31T03:14:00Z</cp:lastPrinted>
  <dcterms:created xsi:type="dcterms:W3CDTF">2021-01-09T07:55:00Z</dcterms:created>
  <dcterms:modified xsi:type="dcterms:W3CDTF">2021-01-09T07:55:00Z</dcterms:modified>
</cp:coreProperties>
</file>